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8C" w:rsidRPr="00664C28" w:rsidRDefault="0078308C" w:rsidP="0078308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proofErr w:type="gramStart"/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 Л О Ж Е Н И Е</w:t>
      </w:r>
    </w:p>
    <w:p w:rsidR="0078308C" w:rsidRPr="00664C28" w:rsidRDefault="0078308C" w:rsidP="0078308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оказании  дополнительных платных образовательных   услуг</w:t>
      </w:r>
    </w:p>
    <w:p w:rsidR="0078308C" w:rsidRPr="00664C28" w:rsidRDefault="0078308C" w:rsidP="0078308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МБДОУ  д/</w:t>
      </w:r>
      <w:proofErr w:type="gramStart"/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с-о</w:t>
      </w:r>
      <w:proofErr w:type="gramEnd"/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/в № 25</w:t>
      </w:r>
    </w:p>
    <w:bookmarkEnd w:id="0"/>
    <w:p w:rsidR="0078308C" w:rsidRPr="00664C28" w:rsidRDefault="0078308C" w:rsidP="007830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1.Общие положения</w:t>
      </w:r>
    </w:p>
    <w:p w:rsidR="0078308C" w:rsidRPr="00664C28" w:rsidRDefault="0078308C" w:rsidP="0078308C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Предоставление дополнительных платных образовательных услуг  МБДОУ осуществляется в соответствии с  законодательством Российской Федерации, законом Российской Федерации «Об образовании», Типовым положением о дошкольном образовательном учреждении, Налоговым Кодексом Российской Федерации, уставом МБДОУ.</w:t>
      </w:r>
    </w:p>
    <w:p w:rsidR="0078308C" w:rsidRPr="00664C28" w:rsidRDefault="0078308C" w:rsidP="007830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Условия и порядок оказания платных услуг МБДОУ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2.1.Оказание дополнительных платных образовательных направлено на развитие материально-технической базы МБДОУ, улучшения финансового состояния, социальной защищенности сотрудников, удовлетворения спроса на предоставляемые услуги.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Оказание дополнительных платных образовательных услуг осуществляется на принципах добровольности и соответствия действующему законодательству.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2.2.  МБДОУ может оказывать на договорной основе населению, предприятиям и организациям дополнительные платные  образовательные услуги,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МБДОУ вправе оказывать населению, предприятиям, учреждениям и организациям на договорной основе платные дополнительные образовательные услуги: изобразительная деятельность, театрализованная деятельность и другие.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2.3. </w:t>
      </w:r>
      <w:proofErr w:type="gramStart"/>
      <w:r w:rsidRPr="00664C28">
        <w:rPr>
          <w:rFonts w:ascii="Times New Roman" w:eastAsia="Times New Roman" w:hAnsi="Times New Roman" w:cs="Times New Roman"/>
          <w:color w:val="000000"/>
          <w:sz w:val="28"/>
        </w:rPr>
        <w:t>МБДОУ не вправе оказывать дополнительные платные образовательные услуги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2.4. Отказ потребителя от предлагаемых дополнительных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2.5. Требования к оказанию образовательных услуг, в том числе к содержанию образовательных программ,  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2.6. МБДОУ обязано обеспечить оказание дополнительных платных образовательных услуг в полном объеме в соответствии с образовательными программами и условиями договора об оказании платных  услуг (далее именуется - договор)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2.7. Расчеты за предоставление платных услуг осуществляются путем перечисления денежных средств на лицевой счет МБДОУ.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78308C" w:rsidRPr="00664C28" w:rsidRDefault="0078308C" w:rsidP="007830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3.  Информация о платных  услугах, порядок заключения договоров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lastRenderedPageBreak/>
        <w:t>3.1. МБДОУ обязано до заключения договора предоставить потребителю достоверную информацию о МБДОУ и оказываемых платных услугах, обеспечивающую возможность их правильного выбора.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3.2. МБДОУ обязан довести до потребителя (в том </w:t>
      </w:r>
      <w:proofErr w:type="gramStart"/>
      <w:r w:rsidRPr="00664C28">
        <w:rPr>
          <w:rFonts w:ascii="Times New Roman" w:eastAsia="Times New Roman" w:hAnsi="Times New Roman" w:cs="Times New Roman"/>
          <w:color w:val="000000"/>
          <w:sz w:val="28"/>
        </w:rPr>
        <w:t>числе</w:t>
      </w:r>
      <w:proofErr w:type="gramEnd"/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 путем размещения в удобном для обозрения месте) информацию, содержащую следующие сведения: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а) наименование и место нахождения (адрес) МБДОУ, сведения о наличии лицензии на </w:t>
      </w:r>
      <w:proofErr w:type="gramStart"/>
      <w:r w:rsidRPr="00664C28">
        <w:rPr>
          <w:rFonts w:ascii="Times New Roman" w:eastAsia="Times New Roman" w:hAnsi="Times New Roman" w:cs="Times New Roman"/>
          <w:color w:val="000000"/>
          <w:sz w:val="28"/>
        </w:rPr>
        <w:t>право ведения</w:t>
      </w:r>
      <w:proofErr w:type="gramEnd"/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        в) перечень образовательных услуг, стоимость которых включена в основную плату по договору, перечень дополнительных образовательных услуг, оказываемых с согласия потребителя, порядок их предоставления;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г) стоимость образовательных услуг, оказываемых за основную плату по договору, а также стоимость дополнительных услуг, оказываемых за дополнительную плату, и порядок их оплаты;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д) порядок приема и требования к </w:t>
      </w:r>
      <w:proofErr w:type="gramStart"/>
      <w:r w:rsidRPr="00664C28">
        <w:rPr>
          <w:rFonts w:ascii="Times New Roman" w:eastAsia="Times New Roman" w:hAnsi="Times New Roman" w:cs="Times New Roman"/>
          <w:color w:val="000000"/>
          <w:sz w:val="28"/>
        </w:rPr>
        <w:t>поступающим</w:t>
      </w:r>
      <w:proofErr w:type="gramEnd"/>
      <w:r w:rsidRPr="00664C2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3.3. МБДОУ обязано также предоставить для ознакомления по требованию потребителя: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        а) устав МБДОУ;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в) адрес и телефон учредителя,  органа управления образованием;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г) образцы договоров, в том числе об оказании платных дополнительных образовательных услуг;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е) дополнительные образовательные программы и другие дополнительные  услуги, оказываемые за плату только с согласия потребителя;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 услуг, в соответствии с федеральными законами и иными нормативными правовыми актами.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МБДОУ обязано сообщать потребителю по его просьбе другие относящиеся к договору и соответствующей образовательной услуге сведения.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3.4. Информация должна доводиться до потребителя на русском языке.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3.5. МБДОУ обязано соблюдать, </w:t>
      </w:r>
      <w:proofErr w:type="gramStart"/>
      <w:r w:rsidRPr="00664C28">
        <w:rPr>
          <w:rFonts w:ascii="Times New Roman" w:eastAsia="Times New Roman" w:hAnsi="Times New Roman" w:cs="Times New Roman"/>
          <w:color w:val="000000"/>
          <w:sz w:val="28"/>
        </w:rPr>
        <w:t>утвержденные</w:t>
      </w:r>
      <w:proofErr w:type="gramEnd"/>
      <w:r w:rsidRPr="00664C28">
        <w:rPr>
          <w:rFonts w:ascii="Times New Roman" w:eastAsia="Times New Roman" w:hAnsi="Times New Roman" w:cs="Times New Roman"/>
          <w:color w:val="000000"/>
          <w:sz w:val="28"/>
        </w:rPr>
        <w:t xml:space="preserve"> им учебный план, годовой календарный учебный график и расписание занятий.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Режим занятий (работы) устанавливается МБДОУ.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3.6. МБДОУ обязан заключить договор при наличии возможности оказать запрашиваемую потребителем образовательную услугу.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МБДОУ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3.7. Договор заключается в письменной форме и должен содержать следующие сведения: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а) наименование  МБДОУ и место его нахождения (юридический адрес);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б) фамилия, имя, отчество, телефон и адрес потребителя;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в) сроки оказания образовательных услуг;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г) уровень и направленность основных и дополнительных образовательных программ, перечень (виды)  услуг, их стоимость и порядок оплаты;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д) другие необходимые сведения, связанные со спецификой оказываемых платных услуг;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е) должность, фамилия, имя, отчество лица, подписывающего договор от имени МБДОУ, его подпись, а также подпись потребителя.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3.8. Договор составляется в двух экземплярах, один из которых находится у МБДОУ, другой - у потребителя.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3.9. Потребитель обязан оплатить оказываемые платные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дополнительных платных услуг.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3.10. Стоимость оказываемых образовательных  услуг в договоре определяется на основании прейскуранта цен, утвержденного Советом муниципального образования Кавказский район.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3.11. На оказание платных услуг, предусмотренных договором, может быть составлена смета. Составление такой сметы по требованию потребителя или МБДОУ обязательно. В этом случае смета становится частью договора.</w:t>
      </w:r>
    </w:p>
    <w:p w:rsidR="0078308C" w:rsidRPr="00664C28" w:rsidRDefault="0078308C" w:rsidP="007830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Ответственность МБДОУ и потребителя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4.1. МБДОУ оказывает образовательные услуги в порядке и в сроки, определенные договором и уставом МБДОУ.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4.2. За неисполнение либо ненадлежащее исполнение обязательств по договору МБДОУ и потребитель несут ответственность, предусмотренную договором и законодательством Российской Федерации.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4.3.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а) безвозмездного оказания образовательных  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б) соответствующего уменьшения стоимости оказанных образовательных услуг;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в) возмещения понесенных им расходов по устранению недостатков оказанных дополнительных услуг своими силами или третьими лицами.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4.4.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платных услуг не устранены МБДОУ. Потребитель также вправе расторгнуть договор, если им обнаружены существенные недостатки оказанных платных услуг или иные существенные отступления от условий договора.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4.5. Если МБДОУ своевременно не приступил к оказанию дополнительных платных услуг или если во время оказания услуг стало очевидным, что оно не будет осуществлено в срок, а также в случае просрочки оказания платных услуг потребитель вправе по своему выбору: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а) назначить МБДОУ новый срок, в течение которого МБДОУ должен приступить к оказанию дополнительных платных услуг и (или) закончить оказание услуг;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lastRenderedPageBreak/>
        <w:t>б) поручить оказать услуги третьим лицам за разумную цену и потребовать от МБДОУ возмещения понесенных расходов;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в) потребовать уменьшения стоимости услуг;</w:t>
      </w:r>
    </w:p>
    <w:p w:rsidR="0078308C" w:rsidRPr="00664C28" w:rsidRDefault="0078308C" w:rsidP="0078308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г) расторгнуть договор.</w:t>
      </w:r>
    </w:p>
    <w:p w:rsidR="0078308C" w:rsidRPr="00664C28" w:rsidRDefault="0078308C" w:rsidP="0078308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4C28">
        <w:rPr>
          <w:rFonts w:ascii="Times New Roman" w:eastAsia="Times New Roman" w:hAnsi="Times New Roman" w:cs="Times New Roman"/>
          <w:color w:val="000000"/>
          <w:sz w:val="28"/>
        </w:rPr>
        <w:t>4.6. Потребитель вправе потребовать полного возмещения убытков, причиненных ему в связи с нарушением сроков начала и (или) окончания оказания  платных услуг, а также в связи с недостатками оказанных услуг.</w:t>
      </w:r>
    </w:p>
    <w:p w:rsidR="0078308C" w:rsidRDefault="0078308C" w:rsidP="0078308C"/>
    <w:p w:rsidR="0078308C" w:rsidRDefault="00A26BB5" w:rsidP="004465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6BB5">
        <w:rPr>
          <w:rFonts w:ascii="Times New Roman" w:hAnsi="Times New Roman" w:cs="Times New Roman"/>
          <w:b/>
          <w:i/>
          <w:sz w:val="28"/>
          <w:szCs w:val="28"/>
        </w:rPr>
        <w:t>Учреждение дополнительных платных услуг не оказывает.</w:t>
      </w:r>
    </w:p>
    <w:p w:rsidR="00A26BB5" w:rsidRPr="00A26BB5" w:rsidRDefault="00A26BB5" w:rsidP="004465C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26BB5" w:rsidRPr="00A26BB5" w:rsidSect="0078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038"/>
    <w:multiLevelType w:val="multilevel"/>
    <w:tmpl w:val="CDF4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FEE"/>
    <w:multiLevelType w:val="multilevel"/>
    <w:tmpl w:val="FBB0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D2BC9"/>
    <w:multiLevelType w:val="multilevel"/>
    <w:tmpl w:val="F22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609ED"/>
    <w:multiLevelType w:val="multilevel"/>
    <w:tmpl w:val="F022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07B5"/>
    <w:multiLevelType w:val="multilevel"/>
    <w:tmpl w:val="CA8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709B7"/>
    <w:multiLevelType w:val="multilevel"/>
    <w:tmpl w:val="B52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01518"/>
    <w:multiLevelType w:val="hybridMultilevel"/>
    <w:tmpl w:val="82A8D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F4552E"/>
    <w:multiLevelType w:val="multilevel"/>
    <w:tmpl w:val="3728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49B3"/>
    <w:rsid w:val="00043BCC"/>
    <w:rsid w:val="001F49B3"/>
    <w:rsid w:val="002854FC"/>
    <w:rsid w:val="004465CD"/>
    <w:rsid w:val="00543819"/>
    <w:rsid w:val="0078308C"/>
    <w:rsid w:val="007855E9"/>
    <w:rsid w:val="007B4008"/>
    <w:rsid w:val="00A26BB5"/>
    <w:rsid w:val="00B11793"/>
    <w:rsid w:val="00B338B1"/>
    <w:rsid w:val="00D01A9E"/>
    <w:rsid w:val="00D936A2"/>
    <w:rsid w:val="00E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915"/>
    <w:pPr>
      <w:ind w:left="720"/>
      <w:contextualSpacing/>
    </w:pPr>
  </w:style>
  <w:style w:type="paragraph" w:customStyle="1" w:styleId="c4">
    <w:name w:val="c4"/>
    <w:basedOn w:val="a"/>
    <w:rsid w:val="004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65CD"/>
  </w:style>
  <w:style w:type="character" w:customStyle="1" w:styleId="c16">
    <w:name w:val="c16"/>
    <w:basedOn w:val="a0"/>
    <w:rsid w:val="004465CD"/>
  </w:style>
  <w:style w:type="paragraph" w:customStyle="1" w:styleId="c8">
    <w:name w:val="c8"/>
    <w:basedOn w:val="a"/>
    <w:rsid w:val="004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65CD"/>
  </w:style>
  <w:style w:type="paragraph" w:customStyle="1" w:styleId="c24">
    <w:name w:val="c24"/>
    <w:basedOn w:val="a"/>
    <w:rsid w:val="004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465CD"/>
  </w:style>
  <w:style w:type="character" w:customStyle="1" w:styleId="apple-converted-space">
    <w:name w:val="apple-converted-space"/>
    <w:basedOn w:val="a0"/>
    <w:rsid w:val="004465CD"/>
  </w:style>
  <w:style w:type="paragraph" w:customStyle="1" w:styleId="c7">
    <w:name w:val="c7"/>
    <w:basedOn w:val="a"/>
    <w:rsid w:val="004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4465CD"/>
  </w:style>
  <w:style w:type="paragraph" w:customStyle="1" w:styleId="c55">
    <w:name w:val="c55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308C"/>
  </w:style>
  <w:style w:type="paragraph" w:customStyle="1" w:styleId="c39">
    <w:name w:val="c39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308C"/>
    <w:rPr>
      <w:color w:val="0000FF"/>
      <w:u w:val="single"/>
    </w:rPr>
  </w:style>
  <w:style w:type="character" w:customStyle="1" w:styleId="c60">
    <w:name w:val="c60"/>
    <w:basedOn w:val="a0"/>
    <w:rsid w:val="0078308C"/>
  </w:style>
  <w:style w:type="paragraph" w:customStyle="1" w:styleId="c31">
    <w:name w:val="c31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78308C"/>
  </w:style>
  <w:style w:type="paragraph" w:customStyle="1" w:styleId="c27">
    <w:name w:val="c27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78308C"/>
  </w:style>
  <w:style w:type="paragraph" w:customStyle="1" w:styleId="c11">
    <w:name w:val="c11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8308C"/>
  </w:style>
  <w:style w:type="character" w:customStyle="1" w:styleId="c51">
    <w:name w:val="c51"/>
    <w:basedOn w:val="a0"/>
    <w:rsid w:val="0078308C"/>
  </w:style>
  <w:style w:type="character" w:customStyle="1" w:styleId="c30">
    <w:name w:val="c30"/>
    <w:basedOn w:val="a0"/>
    <w:rsid w:val="0078308C"/>
  </w:style>
  <w:style w:type="character" w:customStyle="1" w:styleId="c37">
    <w:name w:val="c37"/>
    <w:basedOn w:val="a0"/>
    <w:rsid w:val="0078308C"/>
  </w:style>
  <w:style w:type="character" w:customStyle="1" w:styleId="c23">
    <w:name w:val="c23"/>
    <w:basedOn w:val="a0"/>
    <w:rsid w:val="0078308C"/>
  </w:style>
  <w:style w:type="character" w:customStyle="1" w:styleId="c70">
    <w:name w:val="c70"/>
    <w:basedOn w:val="a0"/>
    <w:rsid w:val="0078308C"/>
  </w:style>
  <w:style w:type="paragraph" w:customStyle="1" w:styleId="c10">
    <w:name w:val="c10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8308C"/>
  </w:style>
  <w:style w:type="character" w:customStyle="1" w:styleId="c42">
    <w:name w:val="c42"/>
    <w:basedOn w:val="a0"/>
    <w:rsid w:val="0078308C"/>
  </w:style>
  <w:style w:type="character" w:customStyle="1" w:styleId="c40">
    <w:name w:val="c40"/>
    <w:basedOn w:val="a0"/>
    <w:rsid w:val="0078308C"/>
  </w:style>
  <w:style w:type="paragraph" w:customStyle="1" w:styleId="c69">
    <w:name w:val="c69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lukas</cp:lastModifiedBy>
  <cp:revision>9</cp:revision>
  <dcterms:created xsi:type="dcterms:W3CDTF">2014-11-09T11:19:00Z</dcterms:created>
  <dcterms:modified xsi:type="dcterms:W3CDTF">2015-09-11T10:02:00Z</dcterms:modified>
</cp:coreProperties>
</file>