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8" w:rsidRDefault="00FF3298" w:rsidP="00A017A0">
      <w:pPr>
        <w:pStyle w:val="c2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FF3298">
        <w:rPr>
          <w:rStyle w:val="c1"/>
          <w:b/>
          <w:bCs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04.5pt" o:ole="">
            <v:imagedata r:id="rId6" o:title=""/>
          </v:shape>
          <o:OLEObject Type="Embed" ProgID="FoxitPhantomPDF.Document" ShapeID="_x0000_i1025" DrawAspect="Content" ObjectID="_1579707918" r:id="rId7"/>
        </w:object>
      </w:r>
    </w:p>
    <w:p w:rsidR="00FF3298" w:rsidRDefault="00FF3298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p w:rsidR="00D83DF8" w:rsidRDefault="00D83DF8" w:rsidP="00A017A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D83DF8" w:rsidRDefault="00A017A0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1.1</w:t>
      </w:r>
      <w:r w:rsidR="00D83DF8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Совет родителей</w:t>
      </w:r>
      <w:r w:rsidR="00D83DF8">
        <w:rPr>
          <w:rStyle w:val="c1"/>
          <w:color w:val="000000"/>
          <w:sz w:val="28"/>
          <w:szCs w:val="28"/>
        </w:rPr>
        <w:t xml:space="preserve"> -  постоянный коллегиальный орган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МБДОУ.</w:t>
      </w:r>
    </w:p>
    <w:p w:rsidR="00D83DF8" w:rsidRDefault="00A017A0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1.2</w:t>
      </w:r>
      <w:r w:rsidR="00D83DF8">
        <w:rPr>
          <w:rStyle w:val="c1"/>
          <w:color w:val="000000"/>
          <w:sz w:val="28"/>
          <w:szCs w:val="28"/>
        </w:rPr>
        <w:t xml:space="preserve">. В состав </w:t>
      </w:r>
      <w:r>
        <w:rPr>
          <w:rStyle w:val="c1"/>
          <w:color w:val="000000"/>
          <w:sz w:val="28"/>
          <w:szCs w:val="28"/>
        </w:rPr>
        <w:t>Совета родителей</w:t>
      </w:r>
      <w:r w:rsidR="00D83DF8">
        <w:rPr>
          <w:rStyle w:val="c1"/>
          <w:color w:val="000000"/>
          <w:sz w:val="28"/>
          <w:szCs w:val="28"/>
        </w:rPr>
        <w:t xml:space="preserve"> входят по одному представителю родительской общественности от каждой группы МБДОУ.</w:t>
      </w:r>
    </w:p>
    <w:p w:rsidR="00D83DF8" w:rsidRDefault="00A017A0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1.3</w:t>
      </w:r>
      <w:r w:rsidR="00D83DF8">
        <w:rPr>
          <w:rStyle w:val="c1"/>
          <w:color w:val="000000"/>
          <w:sz w:val="28"/>
          <w:szCs w:val="28"/>
        </w:rPr>
        <w:t xml:space="preserve">. Решения </w:t>
      </w:r>
      <w:r>
        <w:rPr>
          <w:rStyle w:val="c1"/>
          <w:color w:val="000000"/>
          <w:sz w:val="28"/>
          <w:szCs w:val="28"/>
        </w:rPr>
        <w:t xml:space="preserve">Совета родителей </w:t>
      </w:r>
      <w:r w:rsidR="00D83DF8">
        <w:rPr>
          <w:rStyle w:val="c1"/>
          <w:color w:val="000000"/>
          <w:sz w:val="28"/>
          <w:szCs w:val="28"/>
        </w:rPr>
        <w:t>рассматриваются на Педагогическом совете и при необходимости на общем собрании коллектива.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D83DF8" w:rsidRDefault="00D83DF8" w:rsidP="00A017A0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2. Основные задачи </w:t>
      </w:r>
      <w:r w:rsidR="00A017A0" w:rsidRPr="00A017A0">
        <w:rPr>
          <w:rStyle w:val="c1"/>
          <w:b/>
          <w:color w:val="000000"/>
          <w:sz w:val="28"/>
          <w:szCs w:val="28"/>
        </w:rPr>
        <w:t>Совета родителей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2.1.Основными задачами </w:t>
      </w:r>
      <w:r w:rsidR="00A017A0">
        <w:rPr>
          <w:rStyle w:val="c1"/>
          <w:color w:val="000000"/>
          <w:sz w:val="28"/>
          <w:szCs w:val="28"/>
        </w:rPr>
        <w:t xml:space="preserve">Совета родителей </w:t>
      </w:r>
      <w:r>
        <w:rPr>
          <w:rStyle w:val="c1"/>
          <w:color w:val="000000"/>
          <w:sz w:val="28"/>
          <w:szCs w:val="28"/>
        </w:rPr>
        <w:t>являются: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-совместная работа с МБДОУ по реализации государственной политики в области дошкольного образования;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-защита прав и интересов воспитанников  МБДОУ;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защита прав и интересов родителей (законных представителей);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-содействие организации и совершенствованию воспитательно-образовательного процесса;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совершенствование материально-технической базы учреждения.</w:t>
      </w:r>
    </w:p>
    <w:p w:rsidR="00A017A0" w:rsidRDefault="00A017A0" w:rsidP="00A017A0">
      <w:pPr>
        <w:pStyle w:val="c1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83DF8" w:rsidRDefault="00D83DF8" w:rsidP="00A017A0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3.Функции </w:t>
      </w:r>
      <w:r w:rsidR="00A017A0">
        <w:rPr>
          <w:rStyle w:val="c1"/>
          <w:b/>
          <w:bCs/>
          <w:color w:val="000000"/>
          <w:sz w:val="28"/>
          <w:szCs w:val="28"/>
        </w:rPr>
        <w:t>Совета родителей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3.1. 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>: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обсуждает локальные акты МБДОУ, касающиеся взаимодействия с родительской общественностью, вносит предложения о внесении в них  изменений и дополнений;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-участвует в определении направления образовательной деятельности МБДОУ;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-рассматривает проблемы организации дополнительных образовательных, услуг, в том числе платных;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-заслушивает отчёты заведующего о создании условий для реализации общеобразовательных программ в учреждении;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-участвует в подведении итогов деятельности МБДОУ за учебный год по вопросам работы с родительской общественностью;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-принимает информацию,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-заслушивает доклады, информацию представителей организаций и учреждений, взаимодействующих с МБДОУ  по вопросам образования и оздоровления детей, в том числе о проверке состояния образовательного процесса, соблюдения санитарно-гигиенического режима, о безопасности охраны жизни и здоровья детей;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-оказывает помощь МБДОУ в работе с неблагополучными семьями;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-принимает участие в планировании и реализации работы по охране прав и интересов детей и их родителей (законных представителей) во время педагогического процесса в МБДОУ;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-вносит предложения по совершенствованию педагогического процесса в МБДОУ;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-содействует организации совместных с родителями (законными представителями) мероприятий в МБДОУ – родительских собраний, Дней открытых дверей  и др.;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-оказывает содействие в привлечении внебюджетных и спонсорских средств, для финансовой поддержки МБДОУ;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-вместе с заведующим принимает решение о поощрении, награждении благодарственными письмами наиболее активных  представителей родительской общественности.</w:t>
      </w:r>
    </w:p>
    <w:p w:rsidR="00E94ED3" w:rsidRDefault="00E94ED3" w:rsidP="00D83DF8">
      <w:pPr>
        <w:pStyle w:val="c1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3DF8" w:rsidRDefault="00D83DF8" w:rsidP="00D83DF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4.Права </w:t>
      </w:r>
      <w:r w:rsidR="00A017A0">
        <w:rPr>
          <w:rStyle w:val="c1"/>
          <w:b/>
          <w:bCs/>
          <w:color w:val="000000"/>
          <w:sz w:val="28"/>
          <w:szCs w:val="28"/>
        </w:rPr>
        <w:t>Совета родителей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4.1.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 xml:space="preserve"> имеет право: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-принимать участие в управлении МБДОУ как орган самоуправления в рамках компетенции;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вносить предложения, направленные на улучшение работы МБДОУ;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-контролировать расходование внебюджетных средств.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4.2.Каждый член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при несогласии с решением последнего вправе высказать своё мотивированное мнение, которое должно быть занесено в протокол.</w:t>
      </w:r>
    </w:p>
    <w:p w:rsidR="00E94ED3" w:rsidRDefault="00E94ED3" w:rsidP="00D83DF8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5.Организация деятельности </w:t>
      </w:r>
      <w:r w:rsidR="00A017A0">
        <w:rPr>
          <w:rStyle w:val="c1"/>
          <w:b/>
          <w:bCs/>
          <w:color w:val="000000"/>
          <w:sz w:val="28"/>
          <w:szCs w:val="28"/>
        </w:rPr>
        <w:t>Совета родителей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5.1.В состав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5.2. В необходимых случаях на заседание  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приглашается заведующий, педагогические, медицинские и другие работники учреждения, представители общественных организаций, учреждений, родителей (законных представителей), представители учредителя.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Необходимость их приглашения определяется председателем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. Приглашенные на заседание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пользуются правом совещательного голоса.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5.3.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 xml:space="preserve"> выбирает из своего состава председателя и секретаря сроком на один учебный год.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5.4.Председатель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: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-организует деятельность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-информирует членов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о предстоящем заседании не менее чем за 14 дней до его проведения;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-организует подготовку и проведение заседаний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-определяет повестку дня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-контролирует выполнение решений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-взаимодействует с председателями родительских комитетов групп;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-взаимодействует с заведующим МБДОУ по вопросам самоуправления.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5.5.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 xml:space="preserve"> работает по годовому  плану, составленному совместно с МБДОУ.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5.6.Заседание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созывается не реже одного раза в квартал.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5.7.Заседания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правомочны, если на них присутствует не менее половины его состава.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5.8.Решение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принимается открытым  голосованием и считается принятым, если за него проголосовало не менее двух третей присутствующих.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 равном количестве голосов решающим является голос председателя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5.9.Организацию выполнения решений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осуществляет его председатель совместно с заведующим МБДОУ.  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5.10. Непосредственным выполнением решений занимаются ответственные лица, указанные в протоколе заседания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. Результаты выполнения решений докладываются Родительскому комитету на следующем заседании.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5.11.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отчитывается о</w:t>
      </w:r>
      <w:proofErr w:type="gramEnd"/>
      <w:r>
        <w:rPr>
          <w:rStyle w:val="c1"/>
          <w:color w:val="000000"/>
          <w:sz w:val="28"/>
          <w:szCs w:val="28"/>
        </w:rPr>
        <w:t xml:space="preserve"> своей работе перед родительским собранием не реже одного раза в год.</w:t>
      </w:r>
    </w:p>
    <w:p w:rsidR="00E94ED3" w:rsidRDefault="00E94ED3" w:rsidP="00D83DF8">
      <w:pPr>
        <w:pStyle w:val="c1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3DF8" w:rsidRDefault="00D83DF8" w:rsidP="00D83DF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6. Взаимосвязь </w:t>
      </w:r>
      <w:r w:rsidR="00A017A0">
        <w:rPr>
          <w:rStyle w:val="c1"/>
          <w:b/>
          <w:bCs/>
          <w:color w:val="000000"/>
          <w:sz w:val="28"/>
          <w:szCs w:val="28"/>
        </w:rPr>
        <w:t>Совета родителей</w:t>
      </w:r>
      <w:r>
        <w:rPr>
          <w:rStyle w:val="c1"/>
          <w:b/>
          <w:bCs/>
          <w:color w:val="000000"/>
          <w:sz w:val="28"/>
          <w:szCs w:val="28"/>
        </w:rPr>
        <w:t xml:space="preserve"> с органами самоуправления Центра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6.1. 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 xml:space="preserve"> организует взаимодействие с другими органами, самоуправления МБДОУ: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-через участие представителей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в заседании общего собрания, Педагогического совета МБДОУ;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-представление на ознакомление общему собранию и Педагогическому совету решений, принятых на заседании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-внесение предложений и дополнений по вопросам, рассматриваемым на заседаниях общего собрания и Педагогического совета.</w:t>
      </w:r>
    </w:p>
    <w:p w:rsidR="00E94ED3" w:rsidRDefault="00E94ED3" w:rsidP="00D83DF8">
      <w:pPr>
        <w:pStyle w:val="c1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3DF8" w:rsidRDefault="00D83DF8" w:rsidP="00D83DF8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7. Ответственность </w:t>
      </w:r>
      <w:r w:rsidR="00A017A0">
        <w:rPr>
          <w:rStyle w:val="c1"/>
          <w:b/>
          <w:bCs/>
          <w:color w:val="000000"/>
          <w:sz w:val="28"/>
          <w:szCs w:val="28"/>
        </w:rPr>
        <w:t>Совета родителей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7.1.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 xml:space="preserve"> несёт ответственность: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 выполнение не в полном объёме или невыполнение закреплённых за ним задач и функций;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E94ED3" w:rsidRDefault="00E94ED3" w:rsidP="00D83DF8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8.Делопроизводство </w:t>
      </w:r>
      <w:r w:rsidR="00A017A0">
        <w:rPr>
          <w:rStyle w:val="c1"/>
          <w:b/>
          <w:bCs/>
          <w:color w:val="000000"/>
          <w:sz w:val="28"/>
          <w:szCs w:val="28"/>
        </w:rPr>
        <w:t>Совета родителей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8.1.Заседания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оформляются протоколом.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8.2.В книге протоколов фиксируются: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-дата проведения заседания;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-количество присутствующих (отсутствующих) членов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-приглашённые (ФИО, должность);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-повестка дня;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-ход обсуждения вопросов, выносимых на </w:t>
      </w:r>
      <w:r w:rsidR="00A017A0">
        <w:rPr>
          <w:rStyle w:val="c1"/>
          <w:color w:val="000000"/>
          <w:sz w:val="28"/>
          <w:szCs w:val="28"/>
        </w:rPr>
        <w:t>Совет родителей</w:t>
      </w:r>
      <w:r>
        <w:rPr>
          <w:rStyle w:val="c1"/>
          <w:color w:val="000000"/>
          <w:sz w:val="28"/>
          <w:szCs w:val="28"/>
        </w:rPr>
        <w:t>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-предложения, рекомендации и замечания членов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и приглашённые лиц;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-решение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8.3.Протоколы подписываются председателем и секретарём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>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8.4.Нумерация протоколов ведётся от начала учебного года.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8.5.Книга протоколов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нумеруется постранично, прошнуровывается, скрепляется подписью заведующим и печатью МБДОУ.</w:t>
      </w:r>
    </w:p>
    <w:p w:rsidR="00D83DF8" w:rsidRDefault="00D83DF8" w:rsidP="00D83DF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8.6.Книга протоколов </w:t>
      </w:r>
      <w:r w:rsidR="00A017A0">
        <w:rPr>
          <w:rStyle w:val="c1"/>
          <w:color w:val="000000"/>
          <w:sz w:val="28"/>
          <w:szCs w:val="28"/>
        </w:rPr>
        <w:t>Совета родителей</w:t>
      </w:r>
      <w:r>
        <w:rPr>
          <w:rStyle w:val="c1"/>
          <w:color w:val="000000"/>
          <w:sz w:val="28"/>
          <w:szCs w:val="28"/>
        </w:rPr>
        <w:t xml:space="preserve"> хранится в делах МБДОУ.</w:t>
      </w:r>
    </w:p>
    <w:p w:rsidR="00E94ED3" w:rsidRDefault="00E94ED3" w:rsidP="00E94ED3">
      <w:pPr>
        <w:pStyle w:val="a3"/>
        <w:widowControl w:val="0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94ED3" w:rsidRPr="00E0270A" w:rsidRDefault="00E94ED3" w:rsidP="00E94ED3">
      <w:pPr>
        <w:pStyle w:val="a3"/>
        <w:widowControl w:val="0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9</w:t>
      </w:r>
      <w:r w:rsidRPr="00E0270A">
        <w:rPr>
          <w:b/>
          <w:sz w:val="28"/>
          <w:szCs w:val="28"/>
          <w:bdr w:val="none" w:sz="0" w:space="0" w:color="auto" w:frame="1"/>
        </w:rPr>
        <w:t>. Заключительные положения</w:t>
      </w:r>
    </w:p>
    <w:p w:rsidR="00E94ED3" w:rsidRPr="00E0270A" w:rsidRDefault="00E94ED3" w:rsidP="00E94ED3">
      <w:pPr>
        <w:pStyle w:val="a3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</w:t>
      </w:r>
      <w:r w:rsidRPr="00E0270A">
        <w:rPr>
          <w:sz w:val="28"/>
          <w:szCs w:val="28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 до</w:t>
      </w:r>
      <w:r>
        <w:rPr>
          <w:sz w:val="28"/>
          <w:szCs w:val="28"/>
          <w:bdr w:val="none" w:sz="0" w:space="0" w:color="auto" w:frame="1"/>
        </w:rPr>
        <w:t xml:space="preserve">полнения, которые принимаются </w:t>
      </w:r>
      <w:r w:rsidRPr="00E0270A">
        <w:rPr>
          <w:sz w:val="28"/>
          <w:szCs w:val="28"/>
          <w:bdr w:val="none" w:sz="0" w:space="0" w:color="auto" w:frame="1"/>
        </w:rPr>
        <w:t>Педагогическим Советом</w:t>
      </w:r>
      <w:r>
        <w:rPr>
          <w:sz w:val="28"/>
          <w:szCs w:val="28"/>
          <w:bdr w:val="none" w:sz="0" w:space="0" w:color="auto" w:frame="1"/>
        </w:rPr>
        <w:t>, согласовываются с Советом родителей</w:t>
      </w:r>
      <w:r w:rsidRPr="00E0270A">
        <w:rPr>
          <w:sz w:val="28"/>
          <w:szCs w:val="28"/>
          <w:bdr w:val="none" w:sz="0" w:space="0" w:color="auto" w:frame="1"/>
        </w:rPr>
        <w:t xml:space="preserve"> и утверждаются заведующим</w:t>
      </w:r>
      <w:r>
        <w:rPr>
          <w:sz w:val="28"/>
          <w:szCs w:val="28"/>
          <w:bdr w:val="none" w:sz="0" w:space="0" w:color="auto" w:frame="1"/>
        </w:rPr>
        <w:t xml:space="preserve"> МБДОУ.</w:t>
      </w:r>
    </w:p>
    <w:p w:rsidR="00E94ED3" w:rsidRPr="00E0270A" w:rsidRDefault="00E94ED3" w:rsidP="00E94ED3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6.2. Срок действия настоящего Положения не ограничен. Положение действует до принятия нового.</w:t>
      </w:r>
    </w:p>
    <w:p w:rsidR="00AD2A9F" w:rsidRDefault="00AD2A9F" w:rsidP="00E94ED3">
      <w:pPr>
        <w:jc w:val="both"/>
      </w:pPr>
    </w:p>
    <w:sectPr w:rsidR="00AD2A9F" w:rsidSect="00FF3298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57" w:rsidRDefault="00954657" w:rsidP="007A365E">
      <w:pPr>
        <w:spacing w:after="0" w:line="240" w:lineRule="auto"/>
      </w:pPr>
      <w:r>
        <w:separator/>
      </w:r>
    </w:p>
  </w:endnote>
  <w:endnote w:type="continuationSeparator" w:id="0">
    <w:p w:rsidR="00954657" w:rsidRDefault="00954657" w:rsidP="007A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1019"/>
      <w:docPartObj>
        <w:docPartGallery w:val="Page Numbers (Bottom of Page)"/>
        <w:docPartUnique/>
      </w:docPartObj>
    </w:sdtPr>
    <w:sdtContent>
      <w:p w:rsidR="007A365E" w:rsidRDefault="00320DFD" w:rsidP="007A365E">
        <w:pPr>
          <w:pStyle w:val="a6"/>
          <w:jc w:val="center"/>
        </w:pPr>
        <w:fldSimple w:instr=" PAGE   \* MERGEFORMAT ">
          <w:r w:rsidR="00FF3298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57" w:rsidRDefault="00954657" w:rsidP="007A365E">
      <w:pPr>
        <w:spacing w:after="0" w:line="240" w:lineRule="auto"/>
      </w:pPr>
      <w:r>
        <w:separator/>
      </w:r>
    </w:p>
  </w:footnote>
  <w:footnote w:type="continuationSeparator" w:id="0">
    <w:p w:rsidR="00954657" w:rsidRDefault="00954657" w:rsidP="007A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DF8"/>
    <w:rsid w:val="00320DFD"/>
    <w:rsid w:val="007A365E"/>
    <w:rsid w:val="00954657"/>
    <w:rsid w:val="009868ED"/>
    <w:rsid w:val="00A017A0"/>
    <w:rsid w:val="00AD2A9F"/>
    <w:rsid w:val="00BB419F"/>
    <w:rsid w:val="00D83DF8"/>
    <w:rsid w:val="00E94ED3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8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3DF8"/>
  </w:style>
  <w:style w:type="paragraph" w:customStyle="1" w:styleId="c5">
    <w:name w:val="c5"/>
    <w:basedOn w:val="a"/>
    <w:rsid w:val="00D8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8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8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E9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65E"/>
  </w:style>
  <w:style w:type="paragraph" w:styleId="a6">
    <w:name w:val="footer"/>
    <w:basedOn w:val="a"/>
    <w:link w:val="a7"/>
    <w:uiPriority w:val="99"/>
    <w:unhideWhenUsed/>
    <w:rsid w:val="007A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Жигимонт</cp:lastModifiedBy>
  <cp:revision>2</cp:revision>
  <dcterms:created xsi:type="dcterms:W3CDTF">2018-02-09T15:58:00Z</dcterms:created>
  <dcterms:modified xsi:type="dcterms:W3CDTF">2018-02-09T15:58:00Z</dcterms:modified>
</cp:coreProperties>
</file>